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A57" w:rsidRDefault="00DD3251" w:rsidP="00DD3251">
      <w:pPr>
        <w:jc w:val="center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26"/>
          <w:szCs w:val="26"/>
        </w:rPr>
        <w:t>ЛЕТНИЕ КАНИКУЛЫ В КАРЕЛИИ</w:t>
      </w:r>
      <w:r w:rsidR="00600A57">
        <w:rPr>
          <w:rFonts w:ascii="Times New Roman" w:hAnsi="Times New Roman" w:cs="Times New Roman"/>
          <w:b/>
          <w:color w:val="1F497D" w:themeColor="text2"/>
          <w:sz w:val="26"/>
          <w:szCs w:val="26"/>
        </w:rPr>
        <w:br/>
      </w:r>
      <w:r w:rsidR="00FA5060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04</w:t>
      </w:r>
      <w:r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.07.26 - 09.07.26     25.07.26 - 30.07.26     15.08.26 - 20.08.26    </w:t>
      </w:r>
      <w:r w:rsidRPr="00DD3251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12.09.26 - 1</w:t>
      </w:r>
      <w:r w:rsidR="00FA5060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7</w:t>
      </w:r>
      <w:r w:rsidRPr="00DD3251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.09.26</w:t>
      </w:r>
      <w:r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723"/>
      </w:tblGrid>
      <w:tr w:rsidR="00600A57" w:rsidTr="00600A57">
        <w:tc>
          <w:tcPr>
            <w:tcW w:w="959" w:type="dxa"/>
            <w:vAlign w:val="center"/>
          </w:tcPr>
          <w:p w:rsidR="00600A57" w:rsidRPr="00600A57" w:rsidRDefault="00600A57" w:rsidP="00600A5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600A57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1 день</w:t>
            </w:r>
          </w:p>
        </w:tc>
        <w:tc>
          <w:tcPr>
            <w:tcW w:w="9723" w:type="dxa"/>
          </w:tcPr>
          <w:p w:rsidR="00600A57" w:rsidRPr="00600A57" w:rsidRDefault="00600A57" w:rsidP="00600A57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Отправление: см. на сайте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Ориентировочное время в пути от Нижнего Новгорода 22-24 часа.</w:t>
            </w:r>
          </w:p>
        </w:tc>
      </w:tr>
      <w:tr w:rsidR="00600A57" w:rsidTr="00600A57">
        <w:tc>
          <w:tcPr>
            <w:tcW w:w="959" w:type="dxa"/>
            <w:vAlign w:val="center"/>
          </w:tcPr>
          <w:p w:rsidR="00600A57" w:rsidRPr="00600A57" w:rsidRDefault="00600A57" w:rsidP="00600A5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600A57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2 день</w:t>
            </w:r>
          </w:p>
        </w:tc>
        <w:tc>
          <w:tcPr>
            <w:tcW w:w="9723" w:type="dxa"/>
          </w:tcPr>
          <w:p w:rsidR="00600A57" w:rsidRPr="00600A57" w:rsidRDefault="00DD3251" w:rsidP="00DD3251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Приезд в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г</w:t>
            </w:r>
            <w:proofErr w:type="gram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.М</w:t>
            </w:r>
            <w:proofErr w:type="gram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едвежьегорск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. Завтрак в кафе г. Медвежьегорс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ка (накрытие). Встреча с гидом.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Обзорная экскурсия по г. Медвежьегорску. Расположен он в центральной части Республики Карелия на северо-западной оконечности Большой губы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Повенецкого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залива в окружении живописных скал и холмов. Прибытие в местечко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Оятевщина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.  Безопасная переправа на лицензированных моторных лодках/или судне «Вересов» на остров Кижи. Экскурсия по острову Кижи - объекту Всемирного культурного и природного наследия ЮНЕСКО с 1990 года. Узнаем обо всех его секретах при осмотре ансамбля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Кижского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погоста, посетим усадьбу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заонежского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  крестьянина и одну из самых старых деревянных церквей России - церковь Воскрешения Лазаря, по слухам, обладающую способностью исцелять все недуги. Пешая прогулка до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Нарьиной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горы. Фото на память  с самой высокой точки о. Кижи. ~ 22:00 - приезд в "культурную столицу" Карелии - 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г</w:t>
            </w:r>
            <w:proofErr w:type="gram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.К</w:t>
            </w:r>
            <w:proofErr w:type="gram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ондопога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.  Размещение в отеле.</w:t>
            </w:r>
          </w:p>
        </w:tc>
      </w:tr>
      <w:tr w:rsidR="00600A57" w:rsidTr="00600A57">
        <w:tc>
          <w:tcPr>
            <w:tcW w:w="959" w:type="dxa"/>
            <w:vAlign w:val="center"/>
          </w:tcPr>
          <w:p w:rsidR="00600A57" w:rsidRPr="00600A57" w:rsidRDefault="00600A57" w:rsidP="00600A5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600A57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3 день</w:t>
            </w:r>
          </w:p>
        </w:tc>
        <w:tc>
          <w:tcPr>
            <w:tcW w:w="9723" w:type="dxa"/>
          </w:tcPr>
          <w:p w:rsidR="00DD3251" w:rsidRPr="00600A57" w:rsidRDefault="00DD3251" w:rsidP="00DD3251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Завтрак в отеле - «шведский стол». Отправляемся на б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ольшую экскурсионную программу. </w:t>
            </w:r>
            <w:r w:rsidRPr="00600A57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Важно! Желающим сплавляться по реке Шуя на </w:t>
            </w:r>
            <w:proofErr w:type="spellStart"/>
            <w:r w:rsidRPr="00600A57">
              <w:rPr>
                <w:rFonts w:ascii="Times New Roman" w:hAnsi="Times New Roman" w:cs="Times New Roman"/>
                <w:b/>
                <w:sz w:val="19"/>
                <w:szCs w:val="19"/>
              </w:rPr>
              <w:t>рафтах</w:t>
            </w:r>
            <w:proofErr w:type="spellEnd"/>
            <w:r w:rsidRPr="00600A57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необходимо взять с собой на экскурсию пакет с вещами для переодевания (вплоть до нижнего белья), купальники, обувь на шнурках или липучках.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На маршруте: </w:t>
            </w:r>
            <w:r w:rsidRPr="00600A57">
              <w:rPr>
                <w:rFonts w:ascii="Times New Roman" w:hAnsi="Times New Roman" w:cs="Times New Roman"/>
                <w:sz w:val="19"/>
                <w:szCs w:val="19"/>
              </w:rPr>
              <w:t xml:space="preserve">Обзорная экскурсия по столице Карелии - г. Петрозаводску. Какой он, город святого Петра? Это город – порт, лесная столица горняков, рыбаков, романтиков. Переезд в сосновый бор на живописный берег реки Шуя. Отдых для души, прогулки по лесу, купание в реке, туристическая баня (2 </w:t>
            </w:r>
            <w:proofErr w:type="gramStart"/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двухсекционных</w:t>
            </w:r>
            <w:proofErr w:type="gramEnd"/>
            <w:r w:rsidRPr="00600A57">
              <w:rPr>
                <w:rFonts w:ascii="Times New Roman" w:hAnsi="Times New Roman" w:cs="Times New Roman"/>
                <w:sz w:val="19"/>
                <w:szCs w:val="19"/>
              </w:rPr>
              <w:t xml:space="preserve"> палатки с печкой (мужская и женская) - держат температуру русской бани). Пикник на берегу реки. В меню: карельская уха из форели, греча с тушенкой, салат из свежих овощей, горячий чай с печеньем. И, конечно же «боевые» 150 г к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арельских настоек для взрослых. </w:t>
            </w:r>
            <w:r w:rsidRPr="00600A57">
              <w:rPr>
                <w:rFonts w:ascii="Times New Roman" w:hAnsi="Times New Roman" w:cs="Times New Roman"/>
                <w:sz w:val="19"/>
                <w:szCs w:val="19"/>
              </w:rPr>
              <w:t xml:space="preserve">Для желающих за дополнительную оплату предлагаем: </w:t>
            </w:r>
            <w:r w:rsidRPr="00600A57">
              <w:rPr>
                <w:rFonts w:ascii="Times New Roman" w:hAnsi="Times New Roman" w:cs="Times New Roman"/>
                <w:b/>
                <w:sz w:val="19"/>
                <w:szCs w:val="19"/>
              </w:rPr>
              <w:t>безопасн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ый сплав на </w:t>
            </w:r>
            <w:proofErr w:type="spell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рафтах</w:t>
            </w:r>
            <w:proofErr w:type="spell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по реке Шуя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  <w:r w:rsidRPr="00600A57">
              <w:rPr>
                <w:rFonts w:ascii="Times New Roman" w:hAnsi="Times New Roman" w:cs="Times New Roman"/>
                <w:b/>
                <w:sz w:val="19"/>
                <w:szCs w:val="19"/>
              </w:rPr>
              <w:t>Стоимость сплава: 1500 рублей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(оплата при бронировании тура)</w:t>
            </w:r>
          </w:p>
          <w:p w:rsidR="00600A57" w:rsidRPr="00600A57" w:rsidRDefault="00DD3251" w:rsidP="00DD325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600A57">
              <w:rPr>
                <w:rFonts w:ascii="Times New Roman" w:hAnsi="Times New Roman" w:cs="Times New Roman"/>
                <w:sz w:val="19"/>
                <w:szCs w:val="19"/>
              </w:rPr>
              <w:t xml:space="preserve">Насладившись активным </w:t>
            </w:r>
            <w:proofErr w:type="gramStart"/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отдыхом</w:t>
            </w:r>
            <w:proofErr w:type="gramEnd"/>
            <w:r w:rsidRPr="00600A57">
              <w:rPr>
                <w:rFonts w:ascii="Times New Roman" w:hAnsi="Times New Roman" w:cs="Times New Roman"/>
                <w:sz w:val="19"/>
                <w:szCs w:val="19"/>
              </w:rPr>
              <w:t xml:space="preserve"> продолжаем экскур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сионную программу, на маршруте: </w:t>
            </w:r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Первый русский курорт "</w:t>
            </w:r>
            <w:proofErr w:type="spellStart"/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Марциальные</w:t>
            </w:r>
            <w:proofErr w:type="spellEnd"/>
            <w:r w:rsidRPr="00600A57">
              <w:rPr>
                <w:rFonts w:ascii="Times New Roman" w:hAnsi="Times New Roman" w:cs="Times New Roman"/>
                <w:sz w:val="19"/>
                <w:szCs w:val="19"/>
              </w:rPr>
              <w:t xml:space="preserve"> воды". Забыть про </w:t>
            </w:r>
            <w:proofErr w:type="gramStart"/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хвори</w:t>
            </w:r>
            <w:proofErr w:type="gramEnd"/>
            <w:r w:rsidRPr="00600A57">
              <w:rPr>
                <w:rFonts w:ascii="Times New Roman" w:hAnsi="Times New Roman" w:cs="Times New Roman"/>
                <w:sz w:val="19"/>
                <w:szCs w:val="19"/>
              </w:rPr>
              <w:t xml:space="preserve"> и болезни поможет дегустация живительной минер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альной воды из трех источников. </w:t>
            </w:r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Возвращение в отель. </w:t>
            </w:r>
          </w:p>
        </w:tc>
      </w:tr>
      <w:tr w:rsidR="00600A57" w:rsidTr="00600A57">
        <w:tc>
          <w:tcPr>
            <w:tcW w:w="959" w:type="dxa"/>
            <w:vAlign w:val="center"/>
          </w:tcPr>
          <w:p w:rsidR="00600A57" w:rsidRPr="00600A57" w:rsidRDefault="00600A57" w:rsidP="00600A5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600A57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4 день</w:t>
            </w:r>
          </w:p>
        </w:tc>
        <w:tc>
          <w:tcPr>
            <w:tcW w:w="9723" w:type="dxa"/>
          </w:tcPr>
          <w:p w:rsidR="00DD3251" w:rsidRPr="00DD3251" w:rsidRDefault="00DD3251" w:rsidP="00DD325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Завтрак в отеле - шведский стол (время и наполняемость зависят от выбранного варианта экскурсии).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Свободный день. Выбор варианта экскурсии за Вами (за </w:t>
            </w:r>
            <w:proofErr w:type="spellStart"/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>доп</w:t>
            </w:r>
            <w:proofErr w:type="gramStart"/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>.п</w:t>
            </w:r>
            <w:proofErr w:type="gramEnd"/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>лату</w:t>
            </w:r>
            <w:proofErr w:type="spellEnd"/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СТРОГО ПРИ ПОКУПКЕ ТУРА):</w:t>
            </w:r>
          </w:p>
          <w:p w:rsidR="00DD3251" w:rsidRPr="00DD3251" w:rsidRDefault="00DD3251" w:rsidP="00DD325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>ВАРИАНТ № 1.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 Экскурсия на остров Соловки.  Если вы увлечены историей, то это путешествие для вас. Продолжительность экскурсии вместе с трансферами: ~ 24  часа. </w:t>
            </w:r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>Стоимость экскурсии 13500 рублей/чел., ребенок до 9 лет (В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КЛЮЧИТЕЛЬНО) – 9500 рублей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ел.</w:t>
            </w:r>
          </w:p>
          <w:p w:rsidR="00DD3251" w:rsidRPr="00DD3251" w:rsidRDefault="00DD3251" w:rsidP="00DD325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Внимание! На маршруте из-за плотного графика движения не предусмотрена остановка на ужин, заранее приобретите перекус в дорогу. На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proofErr w:type="gram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.С</w:t>
            </w:r>
            <w:proofErr w:type="gram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оловки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возможно отсутствие терминала в точках питания и сувенирных лавках,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запаситесь наличными деньгами.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02:30 – Выезд в порт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Рабочеостровск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. Завтрак ланч-бокс (вместо завтрака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шв</w:t>
            </w:r>
            <w:proofErr w:type="gram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.с</w:t>
            </w:r>
            <w:proofErr w:type="gram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тол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). Настраивайтесь на то, что путь длино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й в 390 км займет 5 - 6  часов.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08:00 - Мы отправляемся в морское путешествие (2 часа по Белому морю). 10:00 -  прибытие на остров Соловк</w:t>
            </w:r>
            <w:proofErr w:type="gram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и-</w:t>
            </w:r>
            <w:proofErr w:type="gram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уникальный памятник архитектуры и место паломничества  верующих со всего мира. 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9:00 - отправление  на большую землю в по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Рабочеостровск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Прибытие 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отель после экскурсии ~ 00:00.</w:t>
            </w:r>
          </w:p>
          <w:p w:rsidR="00DD3251" w:rsidRPr="00DD3251" w:rsidRDefault="00DD3251" w:rsidP="00DD325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>ВАРИАНТ 2.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  «Замок»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Кархумяки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и Беломорско-Балтийский канал имени И.В Сталина. Продолжительность экскурсии: ~ 6,5  часов</w:t>
            </w:r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>. Стоимость экскурсии: 3000 руб./взрослый, 2300 руб./ребенок (до 17 лет).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 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09.30 - завтрак в отеле - шведский стол.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10.00 - Выезд на экскурсионную программу, на маршруте: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«Замок»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Кархумяки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- представлял собой систему круговой обороны финской армии 1942-1944 гг. к западу от Медвежьегорска, которую называли «Второй линией Маннергейма». Город Медвежьегорск.  В пути познакомимся с городом в губе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Повенецкого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залива стоящем в окружении живописных скал и холмов. Беломорско - Балтийский канал им. Сталина.  Самый прославленный из всех каналов России, благодаря бессмертным одноименным папиросам и первый, где использовался труд заключенных.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Ц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ерковь Николая Чудотворца. </w:t>
            </w:r>
            <w:proofErr w:type="gram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Построена в память о погибших на строительстве ББК узниках ГУЛАГа.</w:t>
            </w:r>
            <w:proofErr w:type="gram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Архитектура храма настолько необычна, что вызывает удивление всех туристов, побывавших в этих местах. Возвращение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 экскурсии в отель ~  в 16:30.</w:t>
            </w:r>
          </w:p>
          <w:p w:rsidR="00DD3251" w:rsidRPr="00DD3251" w:rsidRDefault="00DD3251" w:rsidP="00DD3251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D3251">
              <w:rPr>
                <w:rFonts w:ascii="Times New Roman" w:hAnsi="Times New Roman" w:cs="Times New Roman"/>
                <w:b/>
                <w:sz w:val="19"/>
                <w:szCs w:val="19"/>
              </w:rPr>
              <w:t>Для тех, кто не поехал на экскурсию - свободный день:</w:t>
            </w:r>
          </w:p>
          <w:p w:rsidR="00DD3251" w:rsidRPr="00DD3251" w:rsidRDefault="00DD3251" w:rsidP="00DD325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- Услуги проката на берегу Онежского озера (200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м от отеля) - оплата на месте.</w:t>
            </w:r>
          </w:p>
          <w:p w:rsidR="00600A57" w:rsidRPr="00600A57" w:rsidRDefault="00DD3251" w:rsidP="00DD325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- лодки весельные, байдарки, водные велосипеды, велосипеды, прогулки с 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хаски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(оплата на месте).</w:t>
            </w:r>
          </w:p>
        </w:tc>
      </w:tr>
      <w:tr w:rsidR="00600A57" w:rsidTr="00600A57">
        <w:tc>
          <w:tcPr>
            <w:tcW w:w="959" w:type="dxa"/>
            <w:vAlign w:val="center"/>
          </w:tcPr>
          <w:p w:rsidR="00600A57" w:rsidRPr="00600A57" w:rsidRDefault="00600A57" w:rsidP="00600A5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600A57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5 день</w:t>
            </w:r>
          </w:p>
        </w:tc>
        <w:tc>
          <w:tcPr>
            <w:tcW w:w="9723" w:type="dxa"/>
          </w:tcPr>
          <w:p w:rsidR="00600A57" w:rsidRPr="00600A57" w:rsidRDefault="00DD3251" w:rsidP="00DD325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Завтрак в отеле - «швед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ский стол».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«Колдовские  мастерские». Нет, мы не будем летать на </w:t>
            </w:r>
            <w:proofErr w:type="gram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метле</w:t>
            </w:r>
            <w:proofErr w:type="gram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и выкрикивать заклинания. Для начала с помощью лоскутков поколдуем над изготовлением сувенира из Карелии.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З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аиграет бойкая песня и поманит за руки взять друг друга. </w:t>
            </w:r>
            <w:proofErr w:type="gram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Обнимем</w:t>
            </w:r>
            <w:proofErr w:type="gram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друг друга за плечи и научимся танцевать КАРЕЛЬСКИЕ, ФИНСКИЕ, ВЕПССКИЕ ТАНЦЫ. Десерт - чаепитие с ароматным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и своими шедеврами (калитками)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Посещение магазина сувениров и рыбной продукции (на территории отеля, по ценам от производителя).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Освобождение номеров. Посадка с вещами в автобус. Отъезд из города по маршруту, в пути посещение еще два при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родных объекта Карелии: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Природный заповедник и водопад «Кивач». «</w:t>
            </w:r>
            <w:proofErr w:type="spellStart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Алмазна</w:t>
            </w:r>
            <w:proofErr w:type="spellEnd"/>
            <w:r w:rsidRPr="00DD3251">
              <w:rPr>
                <w:rFonts w:ascii="Times New Roman" w:hAnsi="Times New Roman" w:cs="Times New Roman"/>
                <w:sz w:val="19"/>
                <w:szCs w:val="19"/>
              </w:rPr>
              <w:t xml:space="preserve"> сыплется гора с уступа четырьмя скалами...» - восхищенно писал о нем Гаврила Романович Державин, первый поэт-лирик России... Обед в отеле - шведский стол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r w:rsidRPr="00DD3251">
              <w:rPr>
                <w:rFonts w:ascii="Times New Roman" w:hAnsi="Times New Roman" w:cs="Times New Roman"/>
                <w:sz w:val="19"/>
                <w:szCs w:val="19"/>
              </w:rPr>
              <w:t>Доброго Вам пути и новых путешествий по Карелии! Ночной переезд.</w:t>
            </w:r>
          </w:p>
        </w:tc>
      </w:tr>
      <w:tr w:rsidR="00600A57" w:rsidTr="00600A57">
        <w:tc>
          <w:tcPr>
            <w:tcW w:w="959" w:type="dxa"/>
            <w:vAlign w:val="center"/>
          </w:tcPr>
          <w:p w:rsidR="00600A57" w:rsidRPr="00600A57" w:rsidRDefault="00600A57" w:rsidP="00600A5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600A57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6 день</w:t>
            </w:r>
          </w:p>
        </w:tc>
        <w:tc>
          <w:tcPr>
            <w:tcW w:w="9723" w:type="dxa"/>
          </w:tcPr>
          <w:p w:rsidR="00600A57" w:rsidRPr="00600A57" w:rsidRDefault="00600A57" w:rsidP="00600A57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600A57">
              <w:rPr>
                <w:rFonts w:ascii="Times New Roman" w:hAnsi="Times New Roman" w:cs="Times New Roman"/>
                <w:sz w:val="19"/>
                <w:szCs w:val="19"/>
              </w:rPr>
              <w:t>Возвращаемся в город Нижний Новгород.</w:t>
            </w:r>
          </w:p>
        </w:tc>
      </w:tr>
    </w:tbl>
    <w:p w:rsidR="00DD3251" w:rsidRDefault="00DD3251" w:rsidP="00600A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</w:pPr>
    </w:p>
    <w:p w:rsidR="00DD3251" w:rsidRDefault="00DD3251" w:rsidP="00600A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</w:pPr>
    </w:p>
    <w:p w:rsidR="00DD3251" w:rsidRDefault="00DD3251" w:rsidP="00600A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</w:pPr>
    </w:p>
    <w:p w:rsidR="00600A57" w:rsidRPr="00600A57" w:rsidRDefault="00600A57" w:rsidP="00DD325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</w:pPr>
      <w:r w:rsidRPr="00600A57"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  <w:lastRenderedPageBreak/>
        <w:t> </w:t>
      </w:r>
      <w:r w:rsidRPr="00600A57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Стоимость тура на 1 чел., руб. (</w:t>
      </w:r>
      <w:proofErr w:type="gramStart"/>
      <w:r w:rsidRPr="00600A57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цена</w:t>
      </w:r>
      <w:proofErr w:type="gramEnd"/>
      <w:r w:rsidRPr="00600A57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 xml:space="preserve"> фиксированная и меняться не будет)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385"/>
        <w:gridCol w:w="1297"/>
      </w:tblGrid>
      <w:tr w:rsidR="00600A57" w:rsidRPr="00600A57" w:rsidTr="00DD3251">
        <w:trPr>
          <w:trHeight w:val="175"/>
        </w:trPr>
        <w:tc>
          <w:tcPr>
            <w:tcW w:w="5000" w:type="pct"/>
            <w:gridSpan w:val="2"/>
            <w:hideMark/>
          </w:tcPr>
          <w:p w:rsidR="00DD3251" w:rsidRPr="00600A57" w:rsidRDefault="0074276B" w:rsidP="00DD325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history="1">
              <w:r w:rsidR="00600A57" w:rsidRPr="00600A57">
                <w:rPr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u w:val="single"/>
                  <w:lang w:eastAsia="ru-RU"/>
                </w:rPr>
                <w:t>ОТЕЛЬ "КАРЕЛИЯ"</w:t>
              </w:r>
            </w:hyperlink>
            <w:r w:rsidR="00600A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(г. Кондопога, пл. Ленина, 5)</w:t>
            </w:r>
          </w:p>
        </w:tc>
      </w:tr>
      <w:tr w:rsidR="00600A57" w:rsidRPr="00600A57" w:rsidTr="00DD3251">
        <w:tc>
          <w:tcPr>
            <w:tcW w:w="4393" w:type="pct"/>
            <w:hideMark/>
          </w:tcPr>
          <w:p w:rsidR="00600A57" w:rsidRPr="00600A57" w:rsidRDefault="00600A57" w:rsidP="00DD3251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0A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2-местный номер с удобствами (СТАНДАРТ)</w:t>
            </w:r>
          </w:p>
        </w:tc>
        <w:tc>
          <w:tcPr>
            <w:tcW w:w="607" w:type="pct"/>
          </w:tcPr>
          <w:p w:rsidR="00600A57" w:rsidRPr="00600A57" w:rsidRDefault="00DD3251" w:rsidP="00DD32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30900</w:t>
            </w:r>
          </w:p>
        </w:tc>
      </w:tr>
      <w:tr w:rsidR="00600A57" w:rsidRPr="00600A57" w:rsidTr="00DD3251">
        <w:tc>
          <w:tcPr>
            <w:tcW w:w="4393" w:type="pct"/>
            <w:hideMark/>
          </w:tcPr>
          <w:p w:rsidR="00600A57" w:rsidRPr="00600A57" w:rsidRDefault="00600A57" w:rsidP="00DD3251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0A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2-местный номер с удобствами (БЛОК)</w:t>
            </w:r>
          </w:p>
        </w:tc>
        <w:tc>
          <w:tcPr>
            <w:tcW w:w="607" w:type="pct"/>
          </w:tcPr>
          <w:p w:rsidR="00600A57" w:rsidRPr="00600A57" w:rsidRDefault="00DD3251" w:rsidP="00DD32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29900</w:t>
            </w:r>
          </w:p>
        </w:tc>
      </w:tr>
      <w:tr w:rsidR="00600A57" w:rsidRPr="00600A57" w:rsidTr="00DD3251">
        <w:tc>
          <w:tcPr>
            <w:tcW w:w="4393" w:type="pct"/>
            <w:hideMark/>
          </w:tcPr>
          <w:p w:rsidR="00600A57" w:rsidRPr="00600A57" w:rsidRDefault="00600A57" w:rsidP="00DD3251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0A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1-но местный номер с удобствами (БЛОК)</w:t>
            </w:r>
          </w:p>
        </w:tc>
        <w:tc>
          <w:tcPr>
            <w:tcW w:w="607" w:type="pct"/>
          </w:tcPr>
          <w:p w:rsidR="00600A57" w:rsidRPr="00600A57" w:rsidRDefault="00DD3251" w:rsidP="00DD32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35500</w:t>
            </w:r>
          </w:p>
        </w:tc>
      </w:tr>
      <w:tr w:rsidR="00600A57" w:rsidRPr="00600A57" w:rsidTr="00DD3251">
        <w:tc>
          <w:tcPr>
            <w:tcW w:w="4393" w:type="pct"/>
            <w:hideMark/>
          </w:tcPr>
          <w:p w:rsidR="00600A57" w:rsidRPr="00600A57" w:rsidRDefault="00600A57" w:rsidP="00DD3251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0A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МЕСТО В 8-МИ МЕСТНОМ ХОСТЕЛЕ </w:t>
            </w:r>
            <w:proofErr w:type="gramStart"/>
            <w:r w:rsidRPr="00600A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00A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 удобствами)</w:t>
            </w:r>
          </w:p>
        </w:tc>
        <w:tc>
          <w:tcPr>
            <w:tcW w:w="607" w:type="pct"/>
          </w:tcPr>
          <w:p w:rsidR="00600A57" w:rsidRPr="00600A57" w:rsidRDefault="00DD3251" w:rsidP="00DD32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27400</w:t>
            </w:r>
          </w:p>
        </w:tc>
      </w:tr>
      <w:tr w:rsidR="00600A57" w:rsidRPr="00600A57" w:rsidTr="00600A57">
        <w:tc>
          <w:tcPr>
            <w:tcW w:w="5000" w:type="pct"/>
            <w:gridSpan w:val="2"/>
            <w:hideMark/>
          </w:tcPr>
          <w:p w:rsidR="00600A57" w:rsidRPr="00600A57" w:rsidRDefault="00600A57" w:rsidP="00DD32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0A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Скидка для детей до 17 лет -</w:t>
            </w:r>
            <w:r w:rsidRPr="00600A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  <w:r w:rsidR="00DD32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1100</w:t>
            </w:r>
            <w:r w:rsidRPr="00600A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руб.</w:t>
            </w:r>
            <w:r w:rsidRPr="00600A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600A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Возможно трехместное размещение, скидка на дополнительное место (</w:t>
            </w:r>
            <w:proofErr w:type="spellStart"/>
            <w:r w:rsidRPr="00600A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еврораскладушка</w:t>
            </w:r>
            <w:proofErr w:type="spellEnd"/>
            <w:r w:rsidRPr="00600A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не предоставляется.</w:t>
            </w:r>
          </w:p>
        </w:tc>
      </w:tr>
    </w:tbl>
    <w:p w:rsidR="00600A57" w:rsidRDefault="00600A57" w:rsidP="00600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</w:pPr>
      <w:r w:rsidRPr="00600A57"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  <w:t> </w:t>
      </w:r>
      <w:r w:rsidRPr="00600A57"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lang w:eastAsia="ru-RU"/>
        </w:rPr>
        <w:t>В стоимость входит:</w:t>
      </w:r>
      <w:r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  <w:br/>
        <w:t xml:space="preserve">- </w:t>
      </w:r>
      <w:r w:rsidRPr="00600A5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Проезд автобусом туристического класса;</w:t>
      </w:r>
      <w:r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  <w:br/>
        <w:t xml:space="preserve">- </w:t>
      </w:r>
      <w:r w:rsidRPr="00600A57">
        <w:rPr>
          <w:rFonts w:ascii="Times New Roman" w:eastAsia="Times New Roman" w:hAnsi="Times New Roman" w:cs="Times New Roman"/>
          <w:sz w:val="18"/>
          <w:szCs w:val="18"/>
          <w:lang w:eastAsia="ru-RU"/>
        </w:rPr>
        <w:t>Экскурсионная программа;</w:t>
      </w:r>
      <w:r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  <w:br/>
        <w:t xml:space="preserve">- </w:t>
      </w:r>
      <w:r w:rsidRPr="00600A5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Проживание в отеле "Карелия";</w:t>
      </w:r>
      <w:r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  <w:br/>
        <w:t xml:space="preserve">- </w:t>
      </w:r>
      <w:r w:rsidRPr="00600A57">
        <w:rPr>
          <w:rFonts w:ascii="Times New Roman" w:eastAsia="Times New Roman" w:hAnsi="Times New Roman" w:cs="Times New Roman"/>
          <w:sz w:val="18"/>
          <w:szCs w:val="18"/>
          <w:lang w:eastAsia="ru-RU"/>
        </w:rPr>
        <w:t>Питание: </w:t>
      </w:r>
      <w:r w:rsidR="00DD3251"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завтрак в Медвежьегорске (накрытие), 3 завтрака - шведский стол, 1 обед </w:t>
      </w:r>
      <w:proofErr w:type="gramStart"/>
      <w:r w:rsidR="00DD3251"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-ш</w:t>
      </w:r>
      <w:proofErr w:type="gramEnd"/>
      <w:r w:rsidR="00DD3251"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ведский стол, пикник на Шуе с дегустацией настоек для взрослых, чаепитие с калитками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- </w:t>
      </w:r>
      <w:r w:rsidRPr="00600A57">
        <w:rPr>
          <w:rFonts w:ascii="Times New Roman" w:eastAsia="Times New Roman" w:hAnsi="Times New Roman" w:cs="Times New Roman"/>
          <w:sz w:val="18"/>
          <w:szCs w:val="18"/>
          <w:lang w:eastAsia="ru-RU"/>
        </w:rPr>
        <w:t>Страховка от ДТП</w:t>
      </w:r>
    </w:p>
    <w:p w:rsidR="00DD3251" w:rsidRPr="00DD3251" w:rsidRDefault="00DD3251" w:rsidP="00DD3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lang w:eastAsia="ru-RU"/>
        </w:rPr>
      </w:pPr>
      <w:r w:rsidRPr="00DD3251"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lang w:eastAsia="ru-RU"/>
        </w:rPr>
        <w:t>Дополнительно оплачивается ПРИ БРОНИРОВАНИИ ТУРА:</w:t>
      </w:r>
    </w:p>
    <w:p w:rsidR="00DD3251" w:rsidRPr="00DD3251" w:rsidRDefault="00DD3251" w:rsidP="00DD3251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lang w:eastAsia="ru-RU"/>
        </w:rPr>
        <w:t xml:space="preserve">- </w:t>
      </w:r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Безопасный сплав на </w:t>
      </w:r>
      <w:proofErr w:type="spellStart"/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рафтах</w:t>
      </w:r>
      <w:proofErr w:type="spellEnd"/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реке Шуя - 1500 руб./чел.</w:t>
      </w:r>
    </w:p>
    <w:p w:rsidR="00DD3251" w:rsidRPr="00DD3251" w:rsidRDefault="00DD3251" w:rsidP="00DD3251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- </w:t>
      </w:r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Экскурсия на остров Соловки - 13500 рублей/чел., ребенок до 9 лет (включительно) – 9500 рублей</w:t>
      </w:r>
      <w:proofErr w:type="gramStart"/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  <w:proofErr w:type="gramEnd"/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/</w:t>
      </w:r>
      <w:proofErr w:type="gramStart"/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ч</w:t>
      </w:r>
      <w:proofErr w:type="gramEnd"/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ел.</w:t>
      </w:r>
    </w:p>
    <w:p w:rsidR="00DD3251" w:rsidRDefault="00DD3251" w:rsidP="00DD3251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- </w:t>
      </w:r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Экскурсия в «Замок» </w:t>
      </w:r>
      <w:proofErr w:type="spellStart"/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Кархумяки</w:t>
      </w:r>
      <w:proofErr w:type="spellEnd"/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и Беломорско-Балтийский канал имени И.В Сталина - 3000 руб./взрослый, 2300 руб./ребенок (до 17 лет).</w:t>
      </w:r>
    </w:p>
    <w:p w:rsidR="00DD3251" w:rsidRPr="00DD3251" w:rsidRDefault="00DD3251" w:rsidP="00DD3251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DD3251" w:rsidRPr="00DD3251" w:rsidRDefault="00DD3251" w:rsidP="00DD3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lang w:eastAsia="ru-RU"/>
        </w:rPr>
      </w:pPr>
      <w:r w:rsidRPr="00DD3251"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lang w:eastAsia="ru-RU"/>
        </w:rPr>
        <w:t>Дополнительно оплачивается на месте:</w:t>
      </w:r>
    </w:p>
    <w:p w:rsidR="00DD3251" w:rsidRPr="00DD3251" w:rsidRDefault="00DD3251" w:rsidP="00DD3251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lang w:eastAsia="ru-RU"/>
        </w:rPr>
        <w:t xml:space="preserve">- </w:t>
      </w:r>
      <w:r w:rsidRPr="00DD325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Обеды, ужины в отеле - около 650 руб.</w:t>
      </w:r>
    </w:p>
    <w:p w:rsidR="00DD3251" w:rsidRDefault="00DD3251" w:rsidP="00DD32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lang w:eastAsia="ru-RU"/>
        </w:rPr>
      </w:pPr>
    </w:p>
    <w:p w:rsidR="00600A57" w:rsidRPr="00600A57" w:rsidRDefault="00600A57" w:rsidP="00DD325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0A5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ВАЖНАЯ ИНФОРМАЦИЯ!  </w:t>
      </w:r>
    </w:p>
    <w:p w:rsidR="00DD3251" w:rsidRDefault="00DD3251" w:rsidP="00DD325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Оплата доп. питания на всех маршрутах, услуг проката, органного концерта производится в КАРЕЛИИ администратору отеля проживания (</w:t>
      </w:r>
      <w:proofErr w:type="spellStart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.К</w:t>
      </w:r>
      <w:proofErr w:type="gramEnd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ондопога</w:t>
      </w:r>
      <w:proofErr w:type="spellEnd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).</w:t>
      </w:r>
    </w:p>
    <w:p w:rsidR="00DD3251" w:rsidRDefault="00DD3251" w:rsidP="00DD325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Водные трансферы на острова осуществляются:</w:t>
      </w:r>
      <w:proofErr w:type="gramEnd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Кижи - кометы или метеоры из порта </w:t>
      </w:r>
      <w:proofErr w:type="spellStart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.П</w:t>
      </w:r>
      <w:proofErr w:type="gramEnd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етрозаводска</w:t>
      </w:r>
      <w:proofErr w:type="spellEnd"/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Онежскому озеру, Соловки - корабли "Косяков" или "Метель", водная прогулка по Онежскому озеру - крытые катера.</w:t>
      </w:r>
    </w:p>
    <w:p w:rsidR="00DD3251" w:rsidRDefault="00DD3251" w:rsidP="00DD325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выезде в Карелию рекомендуем взять с собой: дождевик, крем от комаров и солнечных ожогов, надувную подушечку для отдыха в автобусе,  таблетки от укачивания, сменную пару обуви и удобную одежду.</w:t>
      </w:r>
    </w:p>
    <w:p w:rsidR="00DD3251" w:rsidRDefault="00DD3251" w:rsidP="00DD325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плохой погоде (высота волны более 1,5 метра) водные экскурсии могут быть отменены или перенесены на другой день. В случае отмены - возврат денежных средств осуществляется в полном объеме. Способ возврата аналогичен оплате.</w:t>
      </w:r>
    </w:p>
    <w:p w:rsidR="00DD3251" w:rsidRDefault="00DD3251" w:rsidP="00DD325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Женское / мужское подселение предусмотрено при 2-х или 3-х местном размещении (номера с удобствами) </w:t>
      </w:r>
    </w:p>
    <w:p w:rsidR="00DD3251" w:rsidRPr="00DD3251" w:rsidRDefault="00DD3251" w:rsidP="00DD325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D3251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DD3251" w:rsidRPr="00DD3251" w:rsidRDefault="00DD3251" w:rsidP="00DD32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00A57" w:rsidRPr="00600A57" w:rsidRDefault="00600A57" w:rsidP="00600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600A57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600A57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p w:rsidR="00600A57" w:rsidRPr="00600A57" w:rsidRDefault="00600A57" w:rsidP="00600A57">
      <w:pPr>
        <w:jc w:val="center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</w:p>
    <w:sectPr w:rsidR="00600A57" w:rsidRPr="00600A57" w:rsidSect="00600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AF3"/>
    <w:multiLevelType w:val="multilevel"/>
    <w:tmpl w:val="8E02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A6931"/>
    <w:multiLevelType w:val="multilevel"/>
    <w:tmpl w:val="A170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F460B8"/>
    <w:multiLevelType w:val="hybridMultilevel"/>
    <w:tmpl w:val="6326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F3D26"/>
    <w:multiLevelType w:val="multilevel"/>
    <w:tmpl w:val="4440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D64F09"/>
    <w:multiLevelType w:val="multilevel"/>
    <w:tmpl w:val="9C6E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A57"/>
    <w:rsid w:val="005B595F"/>
    <w:rsid w:val="00600A57"/>
    <w:rsid w:val="0074276B"/>
    <w:rsid w:val="008E32CD"/>
    <w:rsid w:val="00DD3251"/>
    <w:rsid w:val="00FA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0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0A57"/>
    <w:rPr>
      <w:b/>
      <w:bCs/>
    </w:rPr>
  </w:style>
  <w:style w:type="character" w:styleId="a6">
    <w:name w:val="Hyperlink"/>
    <w:basedOn w:val="a0"/>
    <w:uiPriority w:val="99"/>
    <w:semiHidden/>
    <w:unhideWhenUsed/>
    <w:rsid w:val="00600A57"/>
    <w:rPr>
      <w:color w:val="0000FF"/>
      <w:u w:val="single"/>
    </w:rPr>
  </w:style>
  <w:style w:type="character" w:styleId="a7">
    <w:name w:val="Emphasis"/>
    <w:basedOn w:val="a0"/>
    <w:uiPriority w:val="20"/>
    <w:qFormat/>
    <w:rsid w:val="00600A57"/>
    <w:rPr>
      <w:i/>
      <w:iCs/>
    </w:rPr>
  </w:style>
  <w:style w:type="paragraph" w:styleId="a8">
    <w:name w:val="List Paragraph"/>
    <w:basedOn w:val="a"/>
    <w:uiPriority w:val="34"/>
    <w:qFormat/>
    <w:rsid w:val="00DD32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0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0A57"/>
    <w:rPr>
      <w:b/>
      <w:bCs/>
    </w:rPr>
  </w:style>
  <w:style w:type="character" w:styleId="a6">
    <w:name w:val="Hyperlink"/>
    <w:basedOn w:val="a0"/>
    <w:uiPriority w:val="99"/>
    <w:semiHidden/>
    <w:unhideWhenUsed/>
    <w:rsid w:val="00600A57"/>
    <w:rPr>
      <w:color w:val="0000FF"/>
      <w:u w:val="single"/>
    </w:rPr>
  </w:style>
  <w:style w:type="character" w:styleId="a7">
    <w:name w:val="Emphasis"/>
    <w:basedOn w:val="a0"/>
    <w:uiPriority w:val="20"/>
    <w:qFormat/>
    <w:rsid w:val="00600A57"/>
    <w:rPr>
      <w:i/>
      <w:iCs/>
    </w:rPr>
  </w:style>
  <w:style w:type="paragraph" w:styleId="a8">
    <w:name w:val="List Paragraph"/>
    <w:basedOn w:val="a"/>
    <w:uiPriority w:val="34"/>
    <w:qFormat/>
    <w:rsid w:val="00DD3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evel-ru.ru/gostinica-kareliya-g-kondopog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gorohova</cp:lastModifiedBy>
  <cp:revision>2</cp:revision>
  <dcterms:created xsi:type="dcterms:W3CDTF">2026-04-23T08:09:00Z</dcterms:created>
  <dcterms:modified xsi:type="dcterms:W3CDTF">2026-04-23T08:09:00Z</dcterms:modified>
</cp:coreProperties>
</file>